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FORMULÁRIO DE AUTORIZAÇÃO DE VIAGEM 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(PARA MENOR 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vertAlign w:val="baseline"/>
          <w:rtl w:val="0"/>
        </w:rPr>
        <w:t xml:space="preserve">16 ANOS ACOMPANHADO – AUTORIZADO POR UM RESPONSÁVEL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Esta Autorização de Viagem é válida até _____/_____/______ 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Eu, 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   ______ _______________________________________________ 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cédula de identidade nº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expedida pela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na data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_____/_____/______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CPF nº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endereço de domicílio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cidade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UF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telefone de contato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( ____ ) 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na qualidade de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( __ 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mãe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( __ 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pai 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( __ 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tutor(a) 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( __ 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guardiã(o) 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AUTORIZO a circular livremente, dentro do território nacional,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nascido(a) em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_____/_____/______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natural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cédula de identidade nº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expedida pela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na data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_____/_____/______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CPF nº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endereço de domicílio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cidade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UF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DESDE QUE ACOMPANHADA(O)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  ______ ___________________________________________________ 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cédula de identidade nº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expedida pela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na data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_____/_____/______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CPF nº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endereço de domicílio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cidade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UF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telefone de contato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( ____ ) 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Local/Data: __________________________ , ____ de ___________________ de 20_____.</w:t>
      </w:r>
    </w:p>
    <w:p w:rsidR="00000000" w:rsidDel="00000000" w:rsidP="00000000" w:rsidRDefault="00000000" w:rsidRPr="00000000" w14:paraId="00000020">
      <w:pPr>
        <w:spacing w:after="0" w:line="240" w:lineRule="auto"/>
        <w:jc w:val="right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 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Assinatura: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 _________________________________________________________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(assinatura de mãe, ou pai, ou responsável legal)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(Reconhecer firmas por semelhança ou autenticidade)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84" w:top="1135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>
        <w:rFonts w:ascii="Arial" w:cs="Arial" w:eastAsia="Arial" w:hAnsi="Arial"/>
        <w:color w:val="000000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vertAlign w:val="baseline"/>
        <w:rtl w:val="0"/>
      </w:rPr>
      <w:t xml:space="preserve">Resolução CNJ nº 295, de 13 de setembro de 2019.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